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C5" w:rsidRDefault="00FA6EC5" w:rsidP="00FA6E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ЗАТВЕРДЖЕНО</w:t>
      </w:r>
    </w:p>
    <w:p w:rsidR="00FA6EC5" w:rsidRDefault="00FA6EC5" w:rsidP="00FA6E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директор КЗО «Гімназія №1»</w:t>
      </w:r>
    </w:p>
    <w:p w:rsidR="00FA6EC5" w:rsidRDefault="00FA6EC5" w:rsidP="00FA6E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6EC5" w:rsidRDefault="00FA6EC5" w:rsidP="00FA6EC5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____________І.М. Калішевська </w:t>
      </w:r>
    </w:p>
    <w:p w:rsidR="00FA6EC5" w:rsidRDefault="00FA6EC5" w:rsidP="00B057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EC5" w:rsidRDefault="00FA6EC5" w:rsidP="00B057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B5C" w:rsidRDefault="00B057B2" w:rsidP="00FA6EC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КЗО «Гімназія №1» ДМР</w:t>
      </w:r>
    </w:p>
    <w:p w:rsidR="00B057B2" w:rsidRDefault="00B057B2" w:rsidP="00FA6EC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Виховна робота, МО класних керівників гімназії.</w:t>
      </w:r>
    </w:p>
    <w:p w:rsidR="00B057B2" w:rsidRDefault="00B057B2" w:rsidP="00B057B2">
      <w:pPr>
        <w:jc w:val="center"/>
        <w:rPr>
          <w:rFonts w:ascii="Times New Roman" w:hAnsi="Times New Roman" w:cs="Times New Roman"/>
          <w:sz w:val="40"/>
          <w:szCs w:val="40"/>
        </w:rPr>
      </w:pPr>
      <w:r w:rsidRPr="00B057B2">
        <w:rPr>
          <w:rFonts w:ascii="Times New Roman" w:hAnsi="Times New Roman" w:cs="Times New Roman"/>
          <w:sz w:val="40"/>
          <w:szCs w:val="40"/>
        </w:rPr>
        <w:t>Проект «Відкрий для себе невідому Європу» за методикою КТС.</w:t>
      </w:r>
    </w:p>
    <w:p w:rsidR="00B057B2" w:rsidRDefault="00B057B2" w:rsidP="00B057B2">
      <w:pPr>
        <w:rPr>
          <w:rFonts w:ascii="Times New Roman" w:hAnsi="Times New Roman" w:cs="Times New Roman"/>
          <w:sz w:val="28"/>
          <w:szCs w:val="28"/>
        </w:rPr>
      </w:pPr>
      <w:r w:rsidRPr="00B057B2">
        <w:rPr>
          <w:rFonts w:ascii="Times New Roman" w:hAnsi="Times New Roman" w:cs="Times New Roman"/>
          <w:sz w:val="28"/>
          <w:szCs w:val="28"/>
        </w:rPr>
        <w:t xml:space="preserve">Місце </w:t>
      </w:r>
      <w:r>
        <w:rPr>
          <w:rFonts w:ascii="Times New Roman" w:hAnsi="Times New Roman" w:cs="Times New Roman"/>
          <w:sz w:val="28"/>
          <w:szCs w:val="28"/>
        </w:rPr>
        <w:t xml:space="preserve">проведення: </w:t>
      </w:r>
      <w:r w:rsidR="00FA6EC5">
        <w:rPr>
          <w:rFonts w:ascii="Times New Roman" w:hAnsi="Times New Roman" w:cs="Times New Roman"/>
          <w:sz w:val="28"/>
          <w:szCs w:val="28"/>
        </w:rPr>
        <w:t>КЗО «</w:t>
      </w:r>
      <w:r>
        <w:rPr>
          <w:rFonts w:ascii="Times New Roman" w:hAnsi="Times New Roman" w:cs="Times New Roman"/>
          <w:sz w:val="28"/>
          <w:szCs w:val="28"/>
        </w:rPr>
        <w:t>Гімназія №1</w:t>
      </w:r>
      <w:r w:rsidR="00FA6EC5">
        <w:rPr>
          <w:rFonts w:ascii="Times New Roman" w:hAnsi="Times New Roman" w:cs="Times New Roman"/>
          <w:sz w:val="28"/>
          <w:szCs w:val="28"/>
        </w:rPr>
        <w:t>»</w:t>
      </w:r>
      <w:r w:rsidR="00FA6EC5" w:rsidRPr="00FA6EC5">
        <w:rPr>
          <w:rFonts w:ascii="Times New Roman" w:hAnsi="Times New Roman" w:cs="Times New Roman"/>
          <w:sz w:val="28"/>
          <w:szCs w:val="28"/>
        </w:rPr>
        <w:t xml:space="preserve"> </w:t>
      </w:r>
      <w:r w:rsidR="00FA6EC5">
        <w:rPr>
          <w:rFonts w:ascii="Times New Roman" w:hAnsi="Times New Roman" w:cs="Times New Roman"/>
          <w:sz w:val="28"/>
          <w:szCs w:val="28"/>
        </w:rPr>
        <w:t>ДМР</w:t>
      </w:r>
    </w:p>
    <w:p w:rsidR="00B057B2" w:rsidRDefault="00B057B2" w:rsidP="00B05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Учасники проекту: учні 1-7 класів</w:t>
      </w:r>
      <w:r w:rsidR="00FA6E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при підтримці </w:t>
      </w:r>
      <w:r w:rsidR="00FA6EC5">
        <w:rPr>
          <w:rFonts w:ascii="Times New Roman" w:hAnsi="Times New Roman" w:cs="Times New Roman"/>
          <w:sz w:val="28"/>
          <w:szCs w:val="28"/>
        </w:rPr>
        <w:t xml:space="preserve">класних керівників та </w:t>
      </w:r>
      <w:r>
        <w:rPr>
          <w:rFonts w:ascii="Times New Roman" w:hAnsi="Times New Roman" w:cs="Times New Roman"/>
          <w:sz w:val="28"/>
          <w:szCs w:val="28"/>
        </w:rPr>
        <w:t>вчителів- предметників.</w:t>
      </w:r>
    </w:p>
    <w:p w:rsidR="00B057B2" w:rsidRDefault="00B057B2" w:rsidP="00B05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Термін проведення: протягом 2017-2018 навчального року.</w:t>
      </w:r>
    </w:p>
    <w:p w:rsidR="00B057B2" w:rsidRDefault="00B057B2" w:rsidP="00B05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Мета: активізація колективної творчої діяльності, розвиток вміння працювати в команді, отримувати та використовувати додаткові знання, формування морально-етичних, духовних цінностей</w:t>
      </w:r>
      <w:r w:rsidR="00FB196B">
        <w:rPr>
          <w:rFonts w:ascii="Times New Roman" w:hAnsi="Times New Roman" w:cs="Times New Roman"/>
          <w:sz w:val="28"/>
          <w:szCs w:val="28"/>
        </w:rPr>
        <w:t>.</w:t>
      </w:r>
    </w:p>
    <w:p w:rsidR="00FB196B" w:rsidRDefault="00FB196B" w:rsidP="00FA6EC5">
      <w:pPr>
        <w:jc w:val="both"/>
        <w:rPr>
          <w:rFonts w:ascii="Times New Roman" w:hAnsi="Times New Roman"/>
          <w:color w:val="222222"/>
          <w:sz w:val="28"/>
          <w:szCs w:val="28"/>
        </w:rPr>
      </w:pPr>
      <w:r w:rsidRPr="005D2EA0">
        <w:rPr>
          <w:rFonts w:ascii="Times New Roman" w:hAnsi="Times New Roman" w:cs="Times New Roman"/>
          <w:sz w:val="28"/>
          <w:szCs w:val="28"/>
        </w:rPr>
        <w:t>Передумови</w:t>
      </w:r>
      <w:r w:rsidR="005D2EA0" w:rsidRPr="005D2EA0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Pr="005D2EA0">
        <w:rPr>
          <w:rFonts w:ascii="Times New Roman" w:hAnsi="Times New Roman" w:cs="Times New Roman"/>
          <w:sz w:val="28"/>
          <w:szCs w:val="28"/>
        </w:rPr>
        <w:t xml:space="preserve">: </w:t>
      </w:r>
      <w:r w:rsidR="005D2EA0">
        <w:rPr>
          <w:rFonts w:ascii="Times New Roman" w:hAnsi="Times New Roman" w:cs="Times New Roman"/>
          <w:sz w:val="28"/>
          <w:szCs w:val="28"/>
        </w:rPr>
        <w:t xml:space="preserve">дотримання стратегії </w:t>
      </w:r>
      <w:r w:rsidR="005D2EA0">
        <w:rPr>
          <w:rFonts w:ascii="Times New Roman" w:hAnsi="Times New Roman"/>
          <w:color w:val="222222"/>
          <w:sz w:val="28"/>
          <w:szCs w:val="28"/>
        </w:rPr>
        <w:t>с</w:t>
      </w:r>
      <w:r w:rsidR="005D2EA0" w:rsidRPr="005D2EA0">
        <w:rPr>
          <w:rFonts w:ascii="Times New Roman" w:hAnsi="Times New Roman"/>
          <w:color w:val="222222"/>
          <w:sz w:val="28"/>
          <w:szCs w:val="28"/>
        </w:rPr>
        <w:t>оціально-громадянське виховання</w:t>
      </w:r>
      <w:r w:rsidR="005D2EA0">
        <w:rPr>
          <w:rFonts w:ascii="Times New Roman" w:hAnsi="Times New Roman"/>
          <w:color w:val="222222"/>
          <w:sz w:val="28"/>
          <w:szCs w:val="28"/>
        </w:rPr>
        <w:t>, євро інтеграційні тенденції в країні, скасування візового режиму, оголошення ріку Європи в Україні, опрацювання одного з напрямків національно-патріотичного виховання.</w:t>
      </w:r>
    </w:p>
    <w:p w:rsidR="005D2EA0" w:rsidRDefault="005D2EA0" w:rsidP="00B057B2">
      <w:pPr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Колективна творча справа «Відкрий для себе невідому Європу»</w:t>
      </w:r>
      <w:r w:rsidR="00FA6EC5">
        <w:rPr>
          <w:rFonts w:ascii="Times New Roman" w:hAnsi="Times New Roman"/>
          <w:color w:val="222222"/>
          <w:sz w:val="28"/>
          <w:szCs w:val="28"/>
        </w:rPr>
        <w:t xml:space="preserve"> - </w:t>
      </w:r>
      <w:r>
        <w:rPr>
          <w:rFonts w:ascii="Times New Roman" w:hAnsi="Times New Roman"/>
          <w:color w:val="222222"/>
          <w:sz w:val="28"/>
          <w:szCs w:val="28"/>
        </w:rPr>
        <w:t xml:space="preserve"> це річний проект в якому беруть участь гімназисти всіх класів разом з керівниками. Кожен з класних колективів обирає для себе одну з  країн Європи та протягом року збирає, опрацьовує та презентує інформацію що до обраної країни. В назві проекту недаремно стоїть слово «невідому», багато інформації наші учні отримують на навчальних уроках про ведучи </w:t>
      </w:r>
      <w:r w:rsidR="00BE1DA9">
        <w:rPr>
          <w:rFonts w:ascii="Times New Roman" w:hAnsi="Times New Roman"/>
          <w:color w:val="222222"/>
          <w:sz w:val="28"/>
          <w:szCs w:val="28"/>
        </w:rPr>
        <w:t xml:space="preserve">європейські </w:t>
      </w:r>
      <w:r>
        <w:rPr>
          <w:rFonts w:ascii="Times New Roman" w:hAnsi="Times New Roman"/>
          <w:color w:val="222222"/>
          <w:sz w:val="28"/>
          <w:szCs w:val="28"/>
        </w:rPr>
        <w:t>країн</w:t>
      </w:r>
      <w:r w:rsidR="00E600A7">
        <w:rPr>
          <w:rFonts w:ascii="Times New Roman" w:hAnsi="Times New Roman"/>
          <w:color w:val="222222"/>
          <w:sz w:val="28"/>
          <w:szCs w:val="28"/>
        </w:rPr>
        <w:t xml:space="preserve">и, такі як Німеччина, Франція, Італія то що, </w:t>
      </w:r>
      <w:r w:rsidR="00BE1DA9">
        <w:rPr>
          <w:rFonts w:ascii="Times New Roman" w:hAnsi="Times New Roman"/>
          <w:color w:val="222222"/>
          <w:sz w:val="28"/>
          <w:szCs w:val="28"/>
        </w:rPr>
        <w:t>при цьому</w:t>
      </w:r>
      <w:r w:rsidR="00E600A7">
        <w:rPr>
          <w:rFonts w:ascii="Times New Roman" w:hAnsi="Times New Roman"/>
          <w:color w:val="222222"/>
          <w:sz w:val="28"/>
          <w:szCs w:val="28"/>
        </w:rPr>
        <w:t xml:space="preserve"> мало хто знає про менш відомі країни, але існує багато менших за розміром та кількістю населення країн з не менш цікавою історією, </w:t>
      </w:r>
      <w:r w:rsidR="00BE1DA9">
        <w:rPr>
          <w:rFonts w:ascii="Times New Roman" w:hAnsi="Times New Roman"/>
          <w:color w:val="222222"/>
          <w:sz w:val="28"/>
          <w:szCs w:val="28"/>
        </w:rPr>
        <w:t>власн</w:t>
      </w:r>
      <w:r w:rsidR="00E600A7">
        <w:rPr>
          <w:rFonts w:ascii="Times New Roman" w:hAnsi="Times New Roman"/>
          <w:color w:val="222222"/>
          <w:sz w:val="28"/>
          <w:szCs w:val="28"/>
        </w:rPr>
        <w:t xml:space="preserve">ими традиціями, неповторними природними особливостями, унікальною духовною спадщиною. </w:t>
      </w:r>
    </w:p>
    <w:p w:rsidR="00E600A7" w:rsidRDefault="00E600A7" w:rsidP="00B057B2">
      <w:pPr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План та терміни проведення етапів проекту:</w:t>
      </w:r>
    </w:p>
    <w:p w:rsidR="00E600A7" w:rsidRDefault="00E600A7" w:rsidP="00E600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00A7">
        <w:rPr>
          <w:rFonts w:ascii="Times New Roman" w:hAnsi="Times New Roman" w:cs="Times New Roman"/>
          <w:sz w:val="28"/>
          <w:szCs w:val="28"/>
        </w:rPr>
        <w:t xml:space="preserve">Вибір країни – вересень17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60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класні керівники</w:t>
      </w:r>
    </w:p>
    <w:p w:rsidR="00E600A7" w:rsidRDefault="00E600A7" w:rsidP="00E600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етап – «Візитна картка країни.»</w:t>
      </w:r>
    </w:p>
    <w:p w:rsidR="00E600A7" w:rsidRDefault="00E600A7" w:rsidP="00E600A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Підготовчий етап – вересень-жовтень 17;</w:t>
      </w:r>
    </w:p>
    <w:p w:rsidR="00E600A7" w:rsidRDefault="00E600A7" w:rsidP="00E600A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Презентація – останній тиждень жовтня.</w:t>
      </w:r>
    </w:p>
    <w:p w:rsidR="00E600A7" w:rsidRDefault="00E600A7" w:rsidP="00E600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 етап – «</w:t>
      </w:r>
      <w:r w:rsidR="008C11AF">
        <w:rPr>
          <w:rFonts w:ascii="Times New Roman" w:hAnsi="Times New Roman" w:cs="Times New Roman"/>
          <w:sz w:val="28"/>
          <w:szCs w:val="28"/>
        </w:rPr>
        <w:t>Національні традиції та</w:t>
      </w:r>
      <w:r>
        <w:rPr>
          <w:rFonts w:ascii="Times New Roman" w:hAnsi="Times New Roman" w:cs="Times New Roman"/>
          <w:sz w:val="28"/>
          <w:szCs w:val="28"/>
        </w:rPr>
        <w:t xml:space="preserve"> свята</w:t>
      </w:r>
      <w:r w:rsidR="008C11AF">
        <w:rPr>
          <w:rFonts w:ascii="Times New Roman" w:hAnsi="Times New Roman" w:cs="Times New Roman"/>
          <w:sz w:val="28"/>
          <w:szCs w:val="28"/>
        </w:rPr>
        <w:t>.»</w:t>
      </w:r>
    </w:p>
    <w:p w:rsidR="008C11AF" w:rsidRDefault="008C11AF" w:rsidP="008C11AF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Підготовчий етап – листопад-грудень 17;</w:t>
      </w:r>
    </w:p>
    <w:p w:rsidR="008C11AF" w:rsidRDefault="008C11AF" w:rsidP="008C11AF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Презентація – останній тиждень грудня.</w:t>
      </w:r>
    </w:p>
    <w:p w:rsidR="008C11AF" w:rsidRDefault="008C11AF" w:rsidP="008C11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 етап – «Видатні історичні, культурні та природні місця країни.»</w:t>
      </w:r>
    </w:p>
    <w:p w:rsidR="008C11AF" w:rsidRDefault="008C11AF" w:rsidP="008C11AF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Підготовчий етап – січень - лютий 18;</w:t>
      </w:r>
    </w:p>
    <w:p w:rsidR="008C11AF" w:rsidRDefault="008C11AF" w:rsidP="008C11AF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Презентація – останній тиждень лютого.</w:t>
      </w:r>
    </w:p>
    <w:p w:rsidR="008C11AF" w:rsidRDefault="008C11AF" w:rsidP="008C11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етап – «Досягнення та видатні особистості.»</w:t>
      </w:r>
    </w:p>
    <w:p w:rsidR="008C11AF" w:rsidRDefault="008C11AF" w:rsidP="008C11AF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Підготовчий етап – березень - квітень 18;</w:t>
      </w:r>
    </w:p>
    <w:p w:rsidR="008C11AF" w:rsidRDefault="008C11AF" w:rsidP="008C11AF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Презентація – останній тиждень квітня.</w:t>
      </w:r>
    </w:p>
    <w:p w:rsidR="008C11AF" w:rsidRDefault="008C11AF" w:rsidP="008C1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етап – візитна картка</w:t>
      </w:r>
      <w:r w:rsidR="002964F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загальна інформація, що до обраної країни, місце розташування, особливості клімату, державна символіка, столиця, площа, кількість населення, особливості розвитку промисловості, невеличкий екскурс в історію то що.</w:t>
      </w:r>
    </w:p>
    <w:p w:rsidR="002964F7" w:rsidRDefault="008C11AF" w:rsidP="008C1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 етап – національні традиції та свята – недаремно в канун Нового року, костюми, пісні, епос, особливості визначання загальних свят (Новий рік, Різдво, Великдень), оригінальні свята, як стародавні так і сучасні, які визначаються тільки в цієї країні, національні страви, </w:t>
      </w:r>
      <w:r w:rsidR="002964F7">
        <w:rPr>
          <w:rFonts w:ascii="Times New Roman" w:hAnsi="Times New Roman" w:cs="Times New Roman"/>
          <w:sz w:val="28"/>
          <w:szCs w:val="28"/>
        </w:rPr>
        <w:t>особливості весілля.</w:t>
      </w:r>
    </w:p>
    <w:p w:rsidR="008C11AF" w:rsidRDefault="002964F7" w:rsidP="008C1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ІІІ етап - </w:t>
      </w:r>
      <w:r w:rsidR="008C1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видатні історичні, культурні та природні місця – інакше кажучи місця куди везуть туристів, історичні, культурні пам</w:t>
      </w:r>
      <w:r w:rsidRPr="002964F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ятники, природні перлини.</w:t>
      </w:r>
    </w:p>
    <w:p w:rsidR="002964F7" w:rsidRDefault="00FA6EC5" w:rsidP="00FA6EC5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4F7">
        <w:rPr>
          <w:rFonts w:ascii="Times New Roman" w:hAnsi="Times New Roman" w:cs="Times New Roman"/>
          <w:sz w:val="28"/>
          <w:szCs w:val="28"/>
        </w:rPr>
        <w:t>І</w:t>
      </w:r>
      <w:r w:rsidR="002964F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964F7">
        <w:rPr>
          <w:rFonts w:ascii="Times New Roman" w:hAnsi="Times New Roman" w:cs="Times New Roman"/>
          <w:sz w:val="28"/>
          <w:szCs w:val="28"/>
        </w:rPr>
        <w:t xml:space="preserve"> етап – видатні особистості та досягнення: це можуть бути як всесвітньо відомі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64F7">
        <w:rPr>
          <w:rFonts w:ascii="Times New Roman" w:hAnsi="Times New Roman" w:cs="Times New Roman"/>
          <w:sz w:val="28"/>
          <w:szCs w:val="28"/>
        </w:rPr>
        <w:t xml:space="preserve">особистості, так і маловідомі за межами країни, але дуже популярні серед її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4F7">
        <w:rPr>
          <w:rFonts w:ascii="Times New Roman" w:hAnsi="Times New Roman" w:cs="Times New Roman"/>
          <w:sz w:val="28"/>
          <w:szCs w:val="28"/>
        </w:rPr>
        <w:t>мешканців, досягнення країни в той чи іншій сфері життя.</w:t>
      </w:r>
    </w:p>
    <w:p w:rsidR="002964F7" w:rsidRDefault="002964F7" w:rsidP="008C1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Захист проекту (презентація) – відбувається раз на два місяця,  кожен клас де</w:t>
      </w:r>
      <w:r w:rsidR="004F728D">
        <w:rPr>
          <w:rFonts w:ascii="Times New Roman" w:hAnsi="Times New Roman" w:cs="Times New Roman"/>
          <w:sz w:val="28"/>
          <w:szCs w:val="28"/>
        </w:rPr>
        <w:t>монструє експозицію, що до нада</w:t>
      </w:r>
      <w:r>
        <w:rPr>
          <w:rFonts w:ascii="Times New Roman" w:hAnsi="Times New Roman" w:cs="Times New Roman"/>
          <w:sz w:val="28"/>
          <w:szCs w:val="28"/>
        </w:rPr>
        <w:t xml:space="preserve">ної теми </w:t>
      </w:r>
      <w:r w:rsidR="004F728D">
        <w:rPr>
          <w:rFonts w:ascii="Times New Roman" w:hAnsi="Times New Roman" w:cs="Times New Roman"/>
          <w:sz w:val="28"/>
          <w:szCs w:val="28"/>
        </w:rPr>
        <w:t>чергового етапу, яка виставляється в холі гімназії протягом 2-3 днів з обов’язковим захистом. Форма захисту будь-яка, це може бути лекторська група, виступ вокально-танцювальної групи, інсценування, демонстрація слайд-шоу або відеофільму, комбінований захист. Час захисту 10-15 хвилин (протягом перерви). Захист оцінюється незалежним журі, отримані оцінки враховуються при визначенні рейтингу класу за підсумками навчального року.</w:t>
      </w:r>
    </w:p>
    <w:p w:rsidR="004F728D" w:rsidRDefault="004F728D" w:rsidP="008C1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класних керівників заохотити до цього проекту</w:t>
      </w:r>
      <w:r w:rsidRPr="004F7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максимальну кількість учнів, приймати участь в проекті як керівник та куратор, а не як безпосередній виконавець.</w:t>
      </w:r>
    </w:p>
    <w:p w:rsidR="004F728D" w:rsidRDefault="004F728D" w:rsidP="008C1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Пропонуються для участі в проекті такі країни: І</w:t>
      </w:r>
      <w:r w:rsidR="00FA6EC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ландія, Норвегія, Македонія, Португалія, Фінляндія, Хорватія, </w:t>
      </w:r>
      <w:r w:rsidR="00FA6EC5">
        <w:rPr>
          <w:rFonts w:ascii="Times New Roman" w:hAnsi="Times New Roman" w:cs="Times New Roman"/>
          <w:sz w:val="28"/>
          <w:szCs w:val="28"/>
        </w:rPr>
        <w:t>Люксембург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28D" w:rsidRPr="002964F7" w:rsidRDefault="00FA6EC5" w:rsidP="008C1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директора з виховної роботи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К.С. Максін</w:t>
      </w:r>
    </w:p>
    <w:p w:rsidR="008C11AF" w:rsidRPr="008C11AF" w:rsidRDefault="008C11AF" w:rsidP="008C11A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E600A7" w:rsidRPr="00E600A7" w:rsidRDefault="00E600A7" w:rsidP="00E600A7">
      <w:pPr>
        <w:rPr>
          <w:rFonts w:ascii="Times New Roman" w:hAnsi="Times New Roman" w:cs="Times New Roman"/>
          <w:sz w:val="28"/>
          <w:szCs w:val="28"/>
        </w:rPr>
      </w:pPr>
    </w:p>
    <w:p w:rsidR="00B057B2" w:rsidRDefault="00B057B2" w:rsidP="00B057B2">
      <w:pPr>
        <w:rPr>
          <w:rFonts w:ascii="Times New Roman" w:hAnsi="Times New Roman" w:cs="Times New Roman"/>
          <w:sz w:val="28"/>
          <w:szCs w:val="28"/>
        </w:rPr>
      </w:pPr>
    </w:p>
    <w:p w:rsidR="00B057B2" w:rsidRPr="00B057B2" w:rsidRDefault="00B057B2" w:rsidP="00B057B2">
      <w:pPr>
        <w:rPr>
          <w:rFonts w:ascii="Times New Roman" w:hAnsi="Times New Roman" w:cs="Times New Roman"/>
          <w:sz w:val="28"/>
          <w:szCs w:val="28"/>
        </w:rPr>
      </w:pPr>
    </w:p>
    <w:sectPr w:rsidR="00B057B2" w:rsidRPr="00B057B2" w:rsidSect="00FA6EC5">
      <w:pgSz w:w="11906" w:h="16838"/>
      <w:pgMar w:top="426" w:right="566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66250"/>
    <w:multiLevelType w:val="hybridMultilevel"/>
    <w:tmpl w:val="5310EE6C"/>
    <w:lvl w:ilvl="0" w:tplc="4EB623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2222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50203"/>
    <w:multiLevelType w:val="hybridMultilevel"/>
    <w:tmpl w:val="69EE6A66"/>
    <w:lvl w:ilvl="0" w:tplc="4A32D7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57B2"/>
    <w:rsid w:val="001C3B5C"/>
    <w:rsid w:val="002964F7"/>
    <w:rsid w:val="004F728D"/>
    <w:rsid w:val="005D2EA0"/>
    <w:rsid w:val="00653170"/>
    <w:rsid w:val="008C11AF"/>
    <w:rsid w:val="00B057B2"/>
    <w:rsid w:val="00BE1DA9"/>
    <w:rsid w:val="00E600A7"/>
    <w:rsid w:val="00E66054"/>
    <w:rsid w:val="00F17F7C"/>
    <w:rsid w:val="00FA6EC5"/>
    <w:rsid w:val="00FB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0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2017-09-03T15:01:00Z</cp:lastPrinted>
  <dcterms:created xsi:type="dcterms:W3CDTF">2017-09-03T13:55:00Z</dcterms:created>
  <dcterms:modified xsi:type="dcterms:W3CDTF">2017-10-09T10:45:00Z</dcterms:modified>
</cp:coreProperties>
</file>